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0527" w14:textId="77777777" w:rsidR="00E36752" w:rsidRDefault="00E3675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E36752" w14:paraId="3A6B59A1" w14:textId="77777777">
        <w:tc>
          <w:tcPr>
            <w:tcW w:w="10728" w:type="dxa"/>
          </w:tcPr>
          <w:p w14:paraId="3BAC72D3" w14:textId="77777777" w:rsidR="00E36752" w:rsidRDefault="00126E55">
            <w:pPr>
              <w:jc w:val="center"/>
              <w:rPr>
                <w:rFonts w:ascii="Century Gothic" w:eastAsia="Century Gothic" w:hAnsi="Century Gothic" w:cs="Century Gothic"/>
                <w:color w:val="FF3300"/>
              </w:rPr>
            </w:pPr>
            <w:r>
              <w:rPr>
                <w:rFonts w:ascii="Century Gothic" w:eastAsia="Century Gothic" w:hAnsi="Century Gothic" w:cs="Century Gothic"/>
                <w:b/>
                <w:color w:val="009900"/>
              </w:rPr>
              <w:t xml:space="preserve">Green School Meeting </w:t>
            </w:r>
            <w:r>
              <w:rPr>
                <w:rFonts w:ascii="Century Gothic" w:eastAsia="Century Gothic" w:hAnsi="Century Gothic" w:cs="Century Gothic"/>
                <w:b/>
                <w:color w:val="FF3300"/>
              </w:rPr>
              <w:t xml:space="preserve"> </w:t>
            </w:r>
          </w:p>
          <w:p w14:paraId="61BDD155" w14:textId="77777777" w:rsidR="00E36752" w:rsidRDefault="00126E55">
            <w:pPr>
              <w:jc w:val="center"/>
              <w:rPr>
                <w:rFonts w:ascii="Century Gothic" w:eastAsia="Century Gothic" w:hAnsi="Century Gothic" w:cs="Century Gothic"/>
              </w:rPr>
            </w:pPr>
            <w:r>
              <w:rPr>
                <w:rFonts w:ascii="Century Gothic" w:eastAsia="Century Gothic" w:hAnsi="Century Gothic" w:cs="Century Gothic"/>
                <w:b/>
                <w:u w:val="single"/>
              </w:rPr>
              <w:t>Date</w:t>
            </w:r>
            <w:r>
              <w:rPr>
                <w:rFonts w:ascii="Century Gothic" w:eastAsia="Century Gothic" w:hAnsi="Century Gothic" w:cs="Century Gothic"/>
                <w:b/>
              </w:rPr>
              <w:t>:</w:t>
            </w:r>
            <w:r>
              <w:rPr>
                <w:rFonts w:ascii="Century Gothic" w:eastAsia="Century Gothic" w:hAnsi="Century Gothic" w:cs="Century Gothic"/>
              </w:rPr>
              <w:t xml:space="preserve"> Monday, </w:t>
            </w:r>
            <w:r>
              <w:rPr>
                <w:rFonts w:ascii="Century Gothic" w:eastAsia="Century Gothic" w:hAnsi="Century Gothic" w:cs="Century Gothic"/>
              </w:rPr>
              <w:t>Oct. 7, 2019</w:t>
            </w:r>
          </w:p>
          <w:p w14:paraId="4A148B10" w14:textId="77777777" w:rsidR="00E36752" w:rsidRDefault="00126E55">
            <w:pPr>
              <w:jc w:val="center"/>
              <w:rPr>
                <w:rFonts w:ascii="Century Gothic" w:eastAsia="Century Gothic" w:hAnsi="Century Gothic" w:cs="Century Gothic"/>
              </w:rPr>
            </w:pPr>
            <w:r>
              <w:rPr>
                <w:rFonts w:ascii="Century Gothic" w:eastAsia="Century Gothic" w:hAnsi="Century Gothic" w:cs="Century Gothic"/>
                <w:b/>
                <w:u w:val="single"/>
              </w:rPr>
              <w:t>Time</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3:15-3:45</w:t>
            </w:r>
          </w:p>
          <w:p w14:paraId="1127AED8" w14:textId="77777777" w:rsidR="00E36752" w:rsidRDefault="00126E55">
            <w:pPr>
              <w:jc w:val="center"/>
            </w:pPr>
            <w:r>
              <w:rPr>
                <w:rFonts w:ascii="Century Gothic" w:eastAsia="Century Gothic" w:hAnsi="Century Gothic" w:cs="Century Gothic"/>
                <w:b/>
                <w:u w:val="single"/>
              </w:rPr>
              <w:t>Location:</w:t>
            </w:r>
            <w:r>
              <w:rPr>
                <w:rFonts w:ascii="Century Gothic" w:eastAsia="Century Gothic" w:hAnsi="Century Gothic" w:cs="Century Gothic"/>
              </w:rPr>
              <w:t xml:space="preserve"> Hood’s  Classroom/T</w:t>
            </w:r>
            <w:r>
              <w:rPr>
                <w:rFonts w:ascii="Century Gothic" w:eastAsia="Century Gothic" w:hAnsi="Century Gothic" w:cs="Century Gothic"/>
              </w:rPr>
              <w:t>eacher’s Lounge</w:t>
            </w:r>
          </w:p>
        </w:tc>
      </w:tr>
      <w:tr w:rsidR="00E36752" w14:paraId="794AA32D" w14:textId="77777777">
        <w:tc>
          <w:tcPr>
            <w:tcW w:w="10728" w:type="dxa"/>
          </w:tcPr>
          <w:p w14:paraId="435A4211" w14:textId="77777777" w:rsidR="00E36752" w:rsidRDefault="00126E55">
            <w:pPr>
              <w:jc w:val="center"/>
              <w:rPr>
                <w:rFonts w:ascii="Century Gothic" w:eastAsia="Century Gothic" w:hAnsi="Century Gothic" w:cs="Century Gothic"/>
              </w:rPr>
            </w:pPr>
            <w:r>
              <w:rPr>
                <w:rFonts w:ascii="Century Gothic" w:eastAsia="Century Gothic" w:hAnsi="Century Gothic" w:cs="Century Gothic"/>
              </w:rPr>
              <w:t>Members:</w:t>
            </w:r>
          </w:p>
          <w:p w14:paraId="78A55213" w14:textId="77777777" w:rsidR="00E36752" w:rsidRDefault="00126E55">
            <w:pPr>
              <w:jc w:val="center"/>
            </w:pPr>
            <w:r>
              <w:rPr>
                <w:rFonts w:ascii="Verdana" w:eastAsia="Verdana" w:hAnsi="Verdana" w:cs="Verdana"/>
              </w:rPr>
              <w:t>Stacie Hood, Kevin Sullivan, Michelle Smith, Sandy Harper</w:t>
            </w:r>
          </w:p>
        </w:tc>
      </w:tr>
    </w:tbl>
    <w:p w14:paraId="3F62F45A" w14:textId="77777777" w:rsidR="00E36752" w:rsidRDefault="00E36752"/>
    <w:p w14:paraId="5244F60A" w14:textId="77777777" w:rsidR="00E36752" w:rsidRDefault="00126E55">
      <w:hyperlink r:id="rId4">
        <w:r>
          <w:rPr>
            <w:color w:val="1155CC"/>
            <w:u w:val="single"/>
          </w:rPr>
          <w:t>Green School Kids Club List</w:t>
        </w:r>
      </w:hyperlink>
      <w:r>
        <w:t xml:space="preserve"> </w:t>
      </w:r>
    </w:p>
    <w:p w14:paraId="3A9FB334" w14:textId="77777777" w:rsidR="00E36752" w:rsidRDefault="00E36752"/>
    <w:p w14:paraId="1BAA9601" w14:textId="77777777" w:rsidR="00E36752" w:rsidRDefault="00126E55">
      <w:r>
        <w:t xml:space="preserve">We met with the Green School Kids Club for the first time.  Since it was raining we couldn’t weed the courtyard </w:t>
      </w:r>
      <w:r>
        <w:t>and the front entrance of the school.  So, we had an alternative plan.  We made Green School signs about recycling, taking care of the earth, and about collecting phone books.  We also made new light switch covers for each classroom.  The students cut them</w:t>
      </w:r>
      <w:r>
        <w:t xml:space="preserve"> out and we laminated them and then took them to each classroom.  Hopefully this will help students remember to turn off the lights when leaving the classrooms.  </w:t>
      </w:r>
    </w:p>
    <w:p w14:paraId="7A495C1B" w14:textId="77777777" w:rsidR="00E36752" w:rsidRDefault="00E36752"/>
    <w:p w14:paraId="6B5F7D67" w14:textId="77777777" w:rsidR="00E36752" w:rsidRDefault="00E36752"/>
    <w:p w14:paraId="495AD386" w14:textId="77777777" w:rsidR="00E36752" w:rsidRDefault="00126E55">
      <w:r>
        <w:t xml:space="preserve">Pictures from the kids club are attached in the following link: </w:t>
      </w:r>
    </w:p>
    <w:p w14:paraId="3C71A64E" w14:textId="77777777" w:rsidR="00E36752" w:rsidRDefault="00E36752"/>
    <w:p w14:paraId="6F05C404" w14:textId="77777777" w:rsidR="00E36752" w:rsidRDefault="00126E55">
      <w:hyperlink r:id="rId5">
        <w:r>
          <w:rPr>
            <w:color w:val="1155CC"/>
            <w:u w:val="single"/>
          </w:rPr>
          <w:t>Photos from Kids Club Meeting</w:t>
        </w:r>
      </w:hyperlink>
      <w:r>
        <w:t xml:space="preserve"> </w:t>
      </w:r>
    </w:p>
    <w:p w14:paraId="4B3DCACF" w14:textId="77777777" w:rsidR="00E36752" w:rsidRDefault="00E36752"/>
    <w:p w14:paraId="1C9A3CB2" w14:textId="77777777" w:rsidR="00E36752" w:rsidRDefault="00126E55">
      <w:r>
        <w:t xml:space="preserve">If anyone wants to help collect phone books at your local church, I have attached the sign for the front of the collection box.  We are collecting until the end of April.  </w:t>
      </w:r>
    </w:p>
    <w:p w14:paraId="641735CE" w14:textId="77777777" w:rsidR="00E36752" w:rsidRDefault="00E36752"/>
    <w:p w14:paraId="69780211" w14:textId="77777777" w:rsidR="00E36752" w:rsidRDefault="00126E55">
      <w:hyperlink r:id="rId6">
        <w:r>
          <w:rPr>
            <w:color w:val="1155CC"/>
            <w:u w:val="single"/>
          </w:rPr>
          <w:t>Sign for Recycling Phone Books Box</w:t>
        </w:r>
      </w:hyperlink>
      <w:r>
        <w:t xml:space="preserve"> </w:t>
      </w:r>
    </w:p>
    <w:p w14:paraId="3BF42509" w14:textId="77777777" w:rsidR="00E36752" w:rsidRDefault="00E36752"/>
    <w:p w14:paraId="203DA276" w14:textId="77777777" w:rsidR="00E36752" w:rsidRDefault="00E36752"/>
    <w:p w14:paraId="778E5AB0" w14:textId="77777777" w:rsidR="00E36752" w:rsidRDefault="00E36752"/>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1909"/>
        <w:gridCol w:w="5831"/>
      </w:tblGrid>
      <w:tr w:rsidR="00E36752" w14:paraId="693E9BC8" w14:textId="77777777">
        <w:trPr>
          <w:trHeight w:val="460"/>
        </w:trPr>
        <w:tc>
          <w:tcPr>
            <w:tcW w:w="2988" w:type="dxa"/>
          </w:tcPr>
          <w:p w14:paraId="2B39F944" w14:textId="77777777" w:rsidR="00E36752" w:rsidRDefault="00126E55">
            <w:pPr>
              <w:rPr>
                <w:rFonts w:ascii="Verdana" w:eastAsia="Verdana" w:hAnsi="Verdana" w:cs="Verdana"/>
              </w:rPr>
            </w:pPr>
            <w:r>
              <w:rPr>
                <w:rFonts w:ascii="Verdana" w:eastAsia="Verdana" w:hAnsi="Verdana" w:cs="Verdana"/>
                <w:b/>
              </w:rPr>
              <w:t>Next Meeting:</w:t>
            </w:r>
          </w:p>
        </w:tc>
        <w:tc>
          <w:tcPr>
            <w:tcW w:w="1909" w:type="dxa"/>
          </w:tcPr>
          <w:p w14:paraId="6A1C6BC2" w14:textId="77777777" w:rsidR="00E36752" w:rsidRDefault="00E36752">
            <w:pPr>
              <w:rPr>
                <w:sz w:val="22"/>
                <w:szCs w:val="22"/>
              </w:rPr>
            </w:pPr>
          </w:p>
        </w:tc>
        <w:tc>
          <w:tcPr>
            <w:tcW w:w="5831" w:type="dxa"/>
          </w:tcPr>
          <w:p w14:paraId="5F5EEB4F" w14:textId="77777777" w:rsidR="00E36752" w:rsidRDefault="00126E55">
            <w:pPr>
              <w:rPr>
                <w:sz w:val="22"/>
                <w:szCs w:val="22"/>
              </w:rPr>
            </w:pPr>
            <w:r>
              <w:rPr>
                <w:sz w:val="22"/>
                <w:szCs w:val="22"/>
              </w:rPr>
              <w:t xml:space="preserve">Monday </w:t>
            </w:r>
            <w:r>
              <w:rPr>
                <w:sz w:val="22"/>
                <w:szCs w:val="22"/>
              </w:rPr>
              <w:t>Nov. 4</w:t>
            </w:r>
            <w:r>
              <w:rPr>
                <w:sz w:val="22"/>
                <w:szCs w:val="22"/>
              </w:rPr>
              <w:t>, 201</w:t>
            </w:r>
            <w:r>
              <w:rPr>
                <w:sz w:val="22"/>
                <w:szCs w:val="22"/>
              </w:rPr>
              <w:t>9</w:t>
            </w:r>
            <w:r>
              <w:rPr>
                <w:sz w:val="22"/>
                <w:szCs w:val="22"/>
              </w:rPr>
              <w:t>, in Mrs. Hood’s room (</w:t>
            </w:r>
            <w:r>
              <w:rPr>
                <w:sz w:val="22"/>
                <w:szCs w:val="22"/>
              </w:rPr>
              <w:t>students</w:t>
            </w:r>
            <w:r>
              <w:rPr>
                <w:sz w:val="22"/>
                <w:szCs w:val="22"/>
              </w:rPr>
              <w:t>)</w:t>
            </w:r>
          </w:p>
          <w:p w14:paraId="57761CE0" w14:textId="77777777" w:rsidR="00E36752" w:rsidRDefault="00E36752">
            <w:pPr>
              <w:rPr>
                <w:sz w:val="22"/>
                <w:szCs w:val="22"/>
              </w:rPr>
            </w:pPr>
          </w:p>
        </w:tc>
      </w:tr>
    </w:tbl>
    <w:p w14:paraId="21EB42C4" w14:textId="77777777" w:rsidR="00E36752" w:rsidRDefault="00E36752"/>
    <w:sectPr w:rsidR="00E3675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52"/>
    <w:rsid w:val="00126E55"/>
    <w:rsid w:val="00E3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D440B"/>
  <w15:docId w15:val="{5D44A373-83F8-4B4E-8FAA-2FF5950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outlineLvl w:val="0"/>
    </w:pPr>
    <w:rPr>
      <w:rFonts w:ascii="Times" w:eastAsia="Times" w:hAnsi="Times" w:cs="Times"/>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a/wcps.k12.md.us/file/d/0B29mR6JFdkxiNldXd1NETnc3Vm8/view?usp=sharing" TargetMode="External"/><Relationship Id="rId5" Type="http://schemas.openxmlformats.org/officeDocument/2006/relationships/hyperlink" Target="https://drive.google.com/drive/folders/1-FM1iEyaPx0cACvq32zCX9Q50CRPleb5?usp=sharing" TargetMode="External"/><Relationship Id="rId4" Type="http://schemas.openxmlformats.org/officeDocument/2006/relationships/hyperlink" Target="https://docs.google.com/document/d/1ybt8uklUQzn2b1GA51pOwU-OFI0yyT0hcYEJBcZyzT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Hood, Stacie</cp:lastModifiedBy>
  <cp:revision>2</cp:revision>
  <dcterms:created xsi:type="dcterms:W3CDTF">2019-11-24T18:54:00Z</dcterms:created>
  <dcterms:modified xsi:type="dcterms:W3CDTF">2019-11-24T18:54:00Z</dcterms:modified>
</cp:coreProperties>
</file>